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731" w:rsidRDefault="00AA3D69" w:rsidP="00AA3D69">
      <w:pPr>
        <w:jc w:val="center"/>
        <w:rPr>
          <w:b/>
          <w:u w:val="single"/>
        </w:rPr>
      </w:pPr>
      <w:r w:rsidRPr="00AA3D69">
        <w:rPr>
          <w:b/>
          <w:u w:val="single"/>
        </w:rPr>
        <w:t>Deloitte ISO 27001 Lead Implementer/ Lead Auditor Course TOU Questions</w:t>
      </w:r>
    </w:p>
    <w:p w:rsidR="00AA3D69" w:rsidRDefault="00AA3D69" w:rsidP="00AA3D69">
      <w:pPr>
        <w:jc w:val="center"/>
        <w:rPr>
          <w:b/>
          <w:u w:val="single"/>
        </w:rPr>
      </w:pPr>
    </w:p>
    <w:p w:rsidR="00AA3D69" w:rsidRDefault="00AA3D69" w:rsidP="00AA3D69">
      <w:pPr>
        <w:pStyle w:val="ListParagraph"/>
        <w:numPr>
          <w:ilvl w:val="0"/>
          <w:numId w:val="1"/>
        </w:numPr>
      </w:pPr>
      <w:r>
        <w:t>List three environmental threats and explain the circumstances where they should be considered as part of the risk assessment.  State where these threats are best addressed within the ISMS?</w:t>
      </w:r>
    </w:p>
    <w:p w:rsidR="00AA3D69" w:rsidRDefault="00AA3D69" w:rsidP="00AA3D69">
      <w:pPr>
        <w:pStyle w:val="ListParagraph"/>
        <w:numPr>
          <w:ilvl w:val="0"/>
          <w:numId w:val="1"/>
        </w:numPr>
      </w:pPr>
      <w:r>
        <w:t>List the evidence you would expect in order to verify Management commitment to the ISMS are required by Clause 5 leadership?</w:t>
      </w:r>
    </w:p>
    <w:p w:rsidR="00AA3D69" w:rsidRDefault="00AA3D69" w:rsidP="00AA3D69">
      <w:pPr>
        <w:pStyle w:val="ListParagraph"/>
        <w:numPr>
          <w:ilvl w:val="0"/>
          <w:numId w:val="1"/>
        </w:numPr>
      </w:pPr>
      <w:r>
        <w:t>In what context does an organization need to establish, implement, operate, monitor, maintain, review and continually improve the ISMS?</w:t>
      </w:r>
    </w:p>
    <w:p w:rsidR="00AA3D69" w:rsidRDefault="00AA3D69" w:rsidP="00AA3D69">
      <w:pPr>
        <w:pStyle w:val="ListParagraph"/>
        <w:numPr>
          <w:ilvl w:val="0"/>
          <w:numId w:val="1"/>
        </w:numPr>
      </w:pPr>
      <w:r>
        <w:t>What must an organization do to justify exclusion of any of the 114 controls?</w:t>
      </w:r>
    </w:p>
    <w:p w:rsidR="00AA3D69" w:rsidRDefault="00AA3D69" w:rsidP="00AA3D69">
      <w:pPr>
        <w:pStyle w:val="ListParagraph"/>
        <w:numPr>
          <w:ilvl w:val="0"/>
          <w:numId w:val="1"/>
        </w:numPr>
      </w:pPr>
      <w:r>
        <w:t>Within which sections of ISO 27001:2013 are no exclusions allowed in order to achieve certification?</w:t>
      </w:r>
    </w:p>
    <w:p w:rsidR="00AA3D69" w:rsidRDefault="00AA3D69" w:rsidP="00AA3D69">
      <w:pPr>
        <w:pStyle w:val="ListParagraph"/>
        <w:numPr>
          <w:ilvl w:val="0"/>
          <w:numId w:val="1"/>
        </w:numPr>
      </w:pPr>
      <w:r>
        <w:t>Describe the purpose of a Statement of Applicability?</w:t>
      </w:r>
    </w:p>
    <w:p w:rsidR="00AA3D69" w:rsidRDefault="00AA3D69" w:rsidP="00AA3D69">
      <w:pPr>
        <w:pStyle w:val="ListParagraph"/>
        <w:numPr>
          <w:ilvl w:val="0"/>
          <w:numId w:val="1"/>
        </w:numPr>
      </w:pPr>
      <w:r>
        <w:t>Identify five mandated documents an auditor would expect to see at a document review?</w:t>
      </w:r>
    </w:p>
    <w:p w:rsidR="00194E95" w:rsidRDefault="00AA3D69" w:rsidP="00AA3D69">
      <w:pPr>
        <w:pStyle w:val="ListParagraph"/>
        <w:numPr>
          <w:ilvl w:val="0"/>
          <w:numId w:val="1"/>
        </w:numPr>
      </w:pPr>
      <w:r>
        <w:t xml:space="preserve">The term Preventative Actions is no longer </w:t>
      </w:r>
      <w:r w:rsidR="00194E95">
        <w:t>a definition seen within ISO 27001:2013.  Which clause now identifies the processes previously identified by preventative action?</w:t>
      </w:r>
    </w:p>
    <w:p w:rsidR="00194E95" w:rsidRDefault="00194E95" w:rsidP="00AA3D69">
      <w:pPr>
        <w:pStyle w:val="ListParagraph"/>
        <w:numPr>
          <w:ilvl w:val="0"/>
          <w:numId w:val="1"/>
        </w:numPr>
      </w:pPr>
      <w:r>
        <w:t>You are implementing an ISMS into an organization with a mature Internal Audit function.  How would you expect the internal audit organization to plan and review the audits for the management system?</w:t>
      </w:r>
    </w:p>
    <w:p w:rsidR="0082756E" w:rsidRDefault="0082756E" w:rsidP="00AA3D69">
      <w:pPr>
        <w:pStyle w:val="ListParagraph"/>
        <w:numPr>
          <w:ilvl w:val="0"/>
          <w:numId w:val="1"/>
        </w:numPr>
      </w:pPr>
      <w:r>
        <w:t>Identify 5 examples an auditor may look for to ensure an organization has an effective Information Security Policy?</w:t>
      </w:r>
    </w:p>
    <w:p w:rsidR="008904A7" w:rsidRDefault="008904A7" w:rsidP="00AA3D69">
      <w:pPr>
        <w:pStyle w:val="ListParagraph"/>
        <w:numPr>
          <w:ilvl w:val="0"/>
          <w:numId w:val="1"/>
        </w:numPr>
      </w:pPr>
      <w:r>
        <w:t>Identify 5 examp</w:t>
      </w:r>
      <w:r w:rsidR="0082756E">
        <w:t>les of asset classification</w:t>
      </w:r>
      <w:r>
        <w:t>.</w:t>
      </w:r>
    </w:p>
    <w:p w:rsidR="008904A7" w:rsidRDefault="008904A7" w:rsidP="00AA3D69">
      <w:pPr>
        <w:pStyle w:val="ListParagraph"/>
        <w:numPr>
          <w:ilvl w:val="0"/>
          <w:numId w:val="1"/>
        </w:numPr>
      </w:pPr>
      <w:r>
        <w:t>ISO27001:2013 clause 4.2 a) states the organization shall determine interested parties that are relevant to the information security management system.  List 5 high interested parties that are relevant to any ISMS.</w:t>
      </w:r>
    </w:p>
    <w:p w:rsidR="008904A7" w:rsidRDefault="008904A7" w:rsidP="00AA3D69">
      <w:pPr>
        <w:pStyle w:val="ListParagraph"/>
        <w:numPr>
          <w:ilvl w:val="0"/>
          <w:numId w:val="1"/>
        </w:numPr>
      </w:pPr>
      <w:r>
        <w:t>What are the four methods available to an implementer to reduce residual risk?</w:t>
      </w:r>
    </w:p>
    <w:p w:rsidR="008904A7" w:rsidRDefault="008904A7" w:rsidP="00AA3D69">
      <w:pPr>
        <w:pStyle w:val="ListParagraph"/>
        <w:numPr>
          <w:ilvl w:val="0"/>
          <w:numId w:val="1"/>
        </w:numPr>
      </w:pPr>
      <w:r>
        <w:t>As a lead auditor, list 5 personal attributes you would expect from members of your audit team?</w:t>
      </w:r>
    </w:p>
    <w:p w:rsidR="00AA3D69" w:rsidRDefault="004B7EBB" w:rsidP="00AA3D69">
      <w:pPr>
        <w:pStyle w:val="ListParagraph"/>
        <w:numPr>
          <w:ilvl w:val="0"/>
          <w:numId w:val="1"/>
        </w:numPr>
      </w:pPr>
      <w:r>
        <w:t xml:space="preserve">ISO 27001:2013 has changed the principles of management review, what are three key differences from ISO 27001:2008? </w:t>
      </w:r>
      <w:r w:rsidR="008904A7">
        <w:t xml:space="preserve"> </w:t>
      </w:r>
      <w:r w:rsidR="0082756E">
        <w:t xml:space="preserve"> </w:t>
      </w:r>
      <w:r w:rsidR="00194E95">
        <w:t xml:space="preserve"> </w:t>
      </w:r>
      <w:r w:rsidR="00AA3D69">
        <w:t xml:space="preserve">   </w:t>
      </w:r>
    </w:p>
    <w:p w:rsidR="004B7EBB" w:rsidRDefault="004B7EBB" w:rsidP="00AA3D69">
      <w:pPr>
        <w:pStyle w:val="ListParagraph"/>
        <w:numPr>
          <w:ilvl w:val="0"/>
          <w:numId w:val="1"/>
        </w:numPr>
      </w:pPr>
      <w:r>
        <w:t>True or False – An IS Policy must be signed?</w:t>
      </w:r>
    </w:p>
    <w:p w:rsidR="004B7EBB" w:rsidRDefault="004B7EBB" w:rsidP="00AA3D69">
      <w:pPr>
        <w:pStyle w:val="ListParagraph"/>
        <w:numPr>
          <w:ilvl w:val="0"/>
          <w:numId w:val="1"/>
        </w:numPr>
      </w:pPr>
      <w:r>
        <w:t>True or False – All processes must be documented?</w:t>
      </w:r>
    </w:p>
    <w:p w:rsidR="004B7EBB" w:rsidRDefault="004B7EBB" w:rsidP="00AA3D69">
      <w:pPr>
        <w:pStyle w:val="ListParagraph"/>
        <w:numPr>
          <w:ilvl w:val="0"/>
          <w:numId w:val="1"/>
        </w:numPr>
      </w:pPr>
      <w:r>
        <w:t>True or False – There must be management review meetings?</w:t>
      </w:r>
    </w:p>
    <w:p w:rsidR="004B7EBB" w:rsidRDefault="004B7EBB" w:rsidP="00AA3D69">
      <w:pPr>
        <w:pStyle w:val="ListParagraph"/>
        <w:numPr>
          <w:ilvl w:val="0"/>
          <w:numId w:val="1"/>
        </w:numPr>
      </w:pPr>
      <w:r>
        <w:t>True or False -  Auditors can propose corrective actions?</w:t>
      </w:r>
    </w:p>
    <w:p w:rsidR="004B7EBB" w:rsidRPr="00AA3D69" w:rsidRDefault="004B7EBB" w:rsidP="00AA3D69">
      <w:pPr>
        <w:pStyle w:val="ListParagraph"/>
        <w:numPr>
          <w:ilvl w:val="0"/>
          <w:numId w:val="1"/>
        </w:numPr>
      </w:pPr>
      <w:r>
        <w:t>True or False – You can exclude sub-clause</w:t>
      </w:r>
      <w:bookmarkStart w:id="0" w:name="_GoBack"/>
      <w:bookmarkEnd w:id="0"/>
      <w:r>
        <w:t>s of ISO 27001:2013?</w:t>
      </w:r>
    </w:p>
    <w:sectPr w:rsidR="004B7EBB" w:rsidRPr="00AA3D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947F9"/>
    <w:multiLevelType w:val="hybridMultilevel"/>
    <w:tmpl w:val="9CFCE6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D69"/>
    <w:rsid w:val="00194E95"/>
    <w:rsid w:val="00384731"/>
    <w:rsid w:val="004B7EBB"/>
    <w:rsid w:val="0082756E"/>
    <w:rsid w:val="008904A7"/>
    <w:rsid w:val="00AA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3D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3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British Standards Institution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Edwards</dc:creator>
  <cp:lastModifiedBy>Mike Edwards</cp:lastModifiedBy>
  <cp:revision>2</cp:revision>
  <dcterms:created xsi:type="dcterms:W3CDTF">2014-01-15T10:09:00Z</dcterms:created>
  <dcterms:modified xsi:type="dcterms:W3CDTF">2014-01-15T10:48:00Z</dcterms:modified>
</cp:coreProperties>
</file>